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4C" w:rsidRDefault="002C664C" w:rsidP="00E67221">
      <w:pPr>
        <w:pStyle w:val="ConsPlusTitlePage"/>
      </w:pPr>
    </w:p>
    <w:p w:rsidR="00FF15D4" w:rsidRPr="00F11AE4" w:rsidRDefault="00FF15D4" w:rsidP="00FF15D4">
      <w:pPr>
        <w:pStyle w:val="Heading"/>
        <w:ind w:left="8496" w:hanging="983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FF15D4" w:rsidRDefault="00FF15D4" w:rsidP="00FF15D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FF15D4" w:rsidRDefault="00FF15D4" w:rsidP="00FF15D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FF15D4" w:rsidRDefault="00FF15D4" w:rsidP="00FF15D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FF15D4" w:rsidRDefault="00FF15D4" w:rsidP="00FF15D4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67221" w:rsidRPr="00F11AE4" w:rsidRDefault="00E67221" w:rsidP="00FF15D4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FF15D4" w:rsidRDefault="00E67221" w:rsidP="00FF15D4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</w:t>
      </w:r>
    </w:p>
    <w:p w:rsidR="00E67221" w:rsidRPr="00EA11B4" w:rsidRDefault="00E67221" w:rsidP="00FF15D4">
      <w:pPr>
        <w:pStyle w:val="Heading"/>
        <w:rPr>
          <w:rFonts w:ascii="Times New Roman" w:hAnsi="Times New Roman"/>
          <w:color w:val="000000"/>
          <w:sz w:val="28"/>
        </w:rPr>
      </w:pPr>
    </w:p>
    <w:p w:rsidR="00FF15D4" w:rsidRPr="006032F9" w:rsidRDefault="00FF15D4" w:rsidP="00FF15D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FF15D4" w:rsidRDefault="00FF15D4" w:rsidP="00FF15D4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F15D4" w:rsidRDefault="00FF15D4">
      <w:pPr>
        <w:pStyle w:val="ConsPlusNormal"/>
        <w:jc w:val="both"/>
      </w:pPr>
    </w:p>
    <w:p w:rsidR="00FF15D4" w:rsidRPr="004945FA" w:rsidRDefault="00FF15D4" w:rsidP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F15D4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Pr="00FF15D4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>работников</w:t>
      </w:r>
      <w:r w:rsidR="00124E84" w:rsidRPr="00124E84">
        <w:rPr>
          <w:rFonts w:ascii="Times New Roman" w:hAnsi="Times New Roman" w:cs="Times New Roman"/>
          <w:sz w:val="28"/>
          <w:szCs w:val="28"/>
        </w:rPr>
        <w:t xml:space="preserve"> </w:t>
      </w:r>
      <w:r w:rsidR="00124E84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="007100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40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по </w:t>
      </w:r>
      <w:r w:rsidR="0052009C">
        <w:rPr>
          <w:rFonts w:ascii="Times New Roman" w:hAnsi="Times New Roman" w:cs="Times New Roman"/>
          <w:sz w:val="28"/>
          <w:szCs w:val="28"/>
        </w:rPr>
        <w:t>профессиям рабочих</w:t>
      </w:r>
    </w:p>
    <w:p w:rsidR="00FF15D4" w:rsidRPr="004945FA" w:rsidRDefault="00FF15D4">
      <w:pPr>
        <w:pStyle w:val="ConsPlusNormal"/>
        <w:jc w:val="both"/>
      </w:pPr>
    </w:p>
    <w:p w:rsidR="00FF15D4" w:rsidRDefault="00FF15D4">
      <w:pPr>
        <w:pStyle w:val="ConsPlusNormal"/>
        <w:jc w:val="both"/>
      </w:pPr>
    </w:p>
    <w:p w:rsidR="00E67221" w:rsidRDefault="002C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144</w:t>
        </w:r>
      </w:hyperlink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Pr="00FF15D4">
        <w:rPr>
          <w:rFonts w:ascii="Times New Roman" w:hAnsi="Times New Roman" w:cs="Times New Roman"/>
          <w:sz w:val="28"/>
          <w:szCs w:val="28"/>
        </w:rPr>
        <w:t xml:space="preserve"> кодекса Российской Федера</w:t>
      </w:r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hyperlink r:id="rId8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24</w:t>
        </w:r>
      </w:hyperlink>
      <w:r w:rsidRPr="00FF15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F15D4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FF15D4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221" w:rsidRDefault="00E6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21" w:rsidRDefault="002C664C" w:rsidP="000D28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E67221" w:rsidRDefault="00E67221" w:rsidP="00E672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C664C" w:rsidRDefault="00E67221" w:rsidP="000D28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C664C" w:rsidRPr="00FF15D4">
        <w:rPr>
          <w:rFonts w:ascii="Times New Roman" w:hAnsi="Times New Roman" w:cs="Times New Roman"/>
          <w:sz w:val="28"/>
          <w:szCs w:val="28"/>
        </w:rPr>
        <w:t>:</w:t>
      </w:r>
    </w:p>
    <w:p w:rsidR="00E67221" w:rsidRPr="00FF15D4" w:rsidRDefault="00E67221" w:rsidP="00E672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FF1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3" w:history="1">
        <w:r w:rsidRPr="00FF15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F1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 xml:space="preserve">о </w:t>
      </w:r>
      <w:r w:rsidR="00FF15D4" w:rsidRPr="00FF15D4">
        <w:rPr>
          <w:rFonts w:ascii="Times New Roman" w:hAnsi="Times New Roman" w:cs="Times New Roman"/>
          <w:sz w:val="28"/>
          <w:szCs w:val="28"/>
        </w:rPr>
        <w:t>системе оплаты труда и стимулирования</w:t>
      </w:r>
      <w:r w:rsidR="00FF15D4">
        <w:rPr>
          <w:rFonts w:ascii="Times New Roman" w:hAnsi="Times New Roman" w:cs="Times New Roman"/>
          <w:sz w:val="28"/>
          <w:szCs w:val="28"/>
        </w:rPr>
        <w:t xml:space="preserve"> </w:t>
      </w:r>
      <w:r w:rsidR="00FF15D4" w:rsidRPr="00FF15D4">
        <w:rPr>
          <w:rFonts w:ascii="Times New Roman" w:hAnsi="Times New Roman" w:cs="Times New Roman"/>
          <w:sz w:val="28"/>
          <w:szCs w:val="28"/>
        </w:rPr>
        <w:t>работников</w:t>
      </w:r>
      <w:r w:rsidR="00C344C3">
        <w:rPr>
          <w:rFonts w:ascii="Times New Roman" w:hAnsi="Times New Roman" w:cs="Times New Roman"/>
          <w:sz w:val="28"/>
          <w:szCs w:val="28"/>
        </w:rPr>
        <w:t xml:space="preserve"> Саратовской городской Думы, </w:t>
      </w:r>
      <w:r w:rsidR="00204D19" w:rsidRPr="00204D19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по профессиям рабочих </w:t>
      </w:r>
      <w:r w:rsidRPr="00FF15D4">
        <w:rPr>
          <w:rFonts w:ascii="Times New Roman" w:hAnsi="Times New Roman" w:cs="Times New Roman"/>
          <w:sz w:val="28"/>
          <w:szCs w:val="28"/>
        </w:rPr>
        <w:t>(прилагается).</w:t>
      </w:r>
      <w:r w:rsidR="00204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C" w:rsidRPr="00FA7B2D" w:rsidRDefault="00FF15D4" w:rsidP="00FA7B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64C" w:rsidRPr="00FF15D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FA7B2D">
        <w:rPr>
          <w:rFonts w:ascii="Times New Roman" w:hAnsi="Times New Roman" w:cs="Times New Roman"/>
          <w:sz w:val="28"/>
          <w:szCs w:val="28"/>
        </w:rPr>
        <w:t xml:space="preserve">, </w:t>
      </w:r>
      <w:r w:rsidR="00FA7B2D" w:rsidRPr="00FA7B2D">
        <w:rPr>
          <w:rFonts w:ascii="Times New Roman" w:hAnsi="Times New Roman" w:cs="Times New Roman"/>
          <w:sz w:val="28"/>
          <w:szCs w:val="28"/>
        </w:rPr>
        <w:t xml:space="preserve">но не ранее вступления в силу решения Саратовской городской Думы об отмене решения Саратовской городской Думы от </w:t>
      </w:r>
      <w:r w:rsidR="00FA7B2D" w:rsidRPr="00FA7B2D">
        <w:rPr>
          <w:rFonts w:ascii="Times New Roman" w:hAnsi="Times New Roman" w:cs="Times New Roman"/>
          <w:spacing w:val="2"/>
          <w:sz w:val="28"/>
          <w:szCs w:val="28"/>
        </w:rPr>
        <w:t xml:space="preserve">30.10.2008 № 32-353 </w:t>
      </w:r>
      <w:r w:rsidR="00FA7B2D" w:rsidRPr="00FA7B2D">
        <w:rPr>
          <w:rFonts w:ascii="Times New Roman" w:hAnsi="Times New Roman" w:cs="Times New Roman"/>
          <w:sz w:val="28"/>
          <w:szCs w:val="28"/>
        </w:rPr>
        <w:t>«</w:t>
      </w:r>
      <w:r w:rsidR="00FA7B2D" w:rsidRPr="00FA7B2D">
        <w:rPr>
          <w:rFonts w:ascii="Times New Roman" w:hAnsi="Times New Roman" w:cs="Times New Roman"/>
          <w:spacing w:val="2"/>
          <w:sz w:val="28"/>
          <w:szCs w:val="28"/>
        </w:rPr>
        <w:t>Об установлении должностных окладов общеотраслевых должностей работников муниципальных учреждений.</w:t>
      </w:r>
    </w:p>
    <w:p w:rsidR="002C664C" w:rsidRPr="00FA7B2D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3C" w:rsidRDefault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3C" w:rsidRDefault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3C" w:rsidRDefault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3C" w:rsidRDefault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F3C" w:rsidRDefault="00D52F3C" w:rsidP="00736C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E67221" w:rsidRDefault="00D52F3C" w:rsidP="00736C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3C" w:rsidRDefault="00D52F3C" w:rsidP="00736C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D52F3C" w:rsidRPr="00FF15D4" w:rsidRDefault="00E67221" w:rsidP="00736C5A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Янкловичем</w:t>
      </w:r>
      <w:proofErr w:type="spellEnd"/>
    </w:p>
    <w:p w:rsidR="002C664C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D4" w:rsidRDefault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5D4" w:rsidRDefault="00FF1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21" w:rsidRDefault="00E67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7221" w:rsidRDefault="002C664C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C" w:rsidRPr="00FF15D4" w:rsidRDefault="002C664C" w:rsidP="00E67221">
      <w:pPr>
        <w:pStyle w:val="ConsPlusNormal"/>
        <w:ind w:left="5812" w:right="-143"/>
        <w:outlineLvl w:val="0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 решению</w:t>
      </w:r>
      <w:r w:rsidR="00E67221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C664C" w:rsidRPr="00FF15D4" w:rsidRDefault="00FF15D4" w:rsidP="00E67221">
      <w:pPr>
        <w:pStyle w:val="ConsPlusNormal"/>
        <w:ind w:left="581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664C" w:rsidRPr="00FF15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_________№____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4C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DB0A95" w:rsidRDefault="00DB0A95" w:rsidP="00F8275E">
      <w:pPr>
        <w:pStyle w:val="ConsPlusNormal"/>
        <w:jc w:val="center"/>
      </w:pPr>
    </w:p>
    <w:p w:rsidR="00F8275E" w:rsidRPr="00E67221" w:rsidRDefault="00EB0834" w:rsidP="00F827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3" w:history="1">
        <w:r w:rsidR="00F8275E" w:rsidRPr="00E672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</w:p>
    <w:p w:rsidR="00F8275E" w:rsidRPr="00336891" w:rsidRDefault="00F8275E" w:rsidP="00F827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91">
        <w:rPr>
          <w:rFonts w:ascii="Times New Roman" w:hAnsi="Times New Roman" w:cs="Times New Roman"/>
          <w:sz w:val="28"/>
          <w:szCs w:val="28"/>
        </w:rPr>
        <w:t>о системе оплаты труда и стимулирования работников Саратовской городской Думы</w:t>
      </w:r>
      <w:r w:rsidR="00C344C3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336891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 xml:space="preserve">осуществляющих профессиональную деятельность </w:t>
      </w:r>
      <w:r w:rsidR="00E67221">
        <w:rPr>
          <w:rFonts w:ascii="Times New Roman" w:hAnsi="Times New Roman" w:cs="Times New Roman"/>
          <w:sz w:val="28"/>
          <w:szCs w:val="28"/>
        </w:rPr>
        <w:br/>
      </w:r>
      <w:r w:rsidR="00955B0B" w:rsidRPr="00955B0B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DB0A95" w:rsidRDefault="00DB0A95" w:rsidP="00E6722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400478" w:rsidP="00D52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64C" w:rsidRPr="0040047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400478">
        <w:rPr>
          <w:rFonts w:ascii="Times New Roman" w:hAnsi="Times New Roman" w:cs="Times New Roman"/>
          <w:sz w:val="28"/>
          <w:szCs w:val="28"/>
        </w:rPr>
        <w:t>о системе оплаты труда и стимулирования работников Саратовской городской Думы</w:t>
      </w:r>
      <w:r w:rsidR="007100B7">
        <w:rPr>
          <w:rFonts w:ascii="Times New Roman" w:hAnsi="Times New Roman" w:cs="Times New Roman"/>
          <w:sz w:val="28"/>
          <w:szCs w:val="28"/>
        </w:rPr>
        <w:t>,</w:t>
      </w:r>
      <w:r w:rsidRPr="00400478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955B0B">
        <w:rPr>
          <w:rFonts w:ascii="Times New Roman" w:hAnsi="Times New Roman" w:cs="Times New Roman"/>
          <w:sz w:val="28"/>
          <w:szCs w:val="28"/>
        </w:rPr>
        <w:t xml:space="preserve"> (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со </w:t>
      </w:r>
      <w:hyperlink r:id="rId9" w:history="1">
        <w:r w:rsidR="002C664C" w:rsidRPr="00D52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144</w:t>
        </w:r>
      </w:hyperlink>
      <w:r w:rsidR="002C664C" w:rsidRPr="00D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64C" w:rsidRPr="00FF15D4">
        <w:rPr>
          <w:rFonts w:ascii="Times New Roman" w:hAnsi="Times New Roman" w:cs="Times New Roman"/>
          <w:sz w:val="28"/>
          <w:szCs w:val="28"/>
        </w:rPr>
        <w:t>Трудового</w:t>
      </w:r>
      <w:r w:rsidR="008201C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664C" w:rsidRPr="00D52F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C664C" w:rsidRPr="00D52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</w:t>
      </w:r>
      <w:r w:rsidR="002C664C" w:rsidRPr="00FF15D4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539D3">
        <w:rPr>
          <w:rFonts w:ascii="Times New Roman" w:hAnsi="Times New Roman" w:cs="Times New Roman"/>
          <w:sz w:val="28"/>
          <w:szCs w:val="28"/>
        </w:rPr>
        <w:t>«</w:t>
      </w:r>
      <w:r w:rsidR="002C664C"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539D3">
        <w:rPr>
          <w:rFonts w:ascii="Times New Roman" w:hAnsi="Times New Roman" w:cs="Times New Roman"/>
          <w:sz w:val="28"/>
          <w:szCs w:val="28"/>
        </w:rPr>
        <w:t>»</w:t>
      </w:r>
      <w:r w:rsidR="002C664C" w:rsidRPr="00FF15D4">
        <w:rPr>
          <w:rFonts w:ascii="Times New Roman" w:hAnsi="Times New Roman" w:cs="Times New Roman"/>
          <w:sz w:val="28"/>
          <w:szCs w:val="28"/>
        </w:rPr>
        <w:t>.</w:t>
      </w:r>
    </w:p>
    <w:p w:rsidR="00D52F3C" w:rsidRPr="00D52F3C" w:rsidRDefault="00D52F3C" w:rsidP="00311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64C" w:rsidRPr="00D52F3C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требования к системе оплаты труда, установлению окладов, компенсационных и стимулирующих выплат для работников </w:t>
      </w:r>
      <w:r w:rsidRPr="00D52F3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 w:rsidR="00A74541">
        <w:rPr>
          <w:rFonts w:ascii="Times New Roman" w:hAnsi="Times New Roman" w:cs="Times New Roman"/>
          <w:sz w:val="28"/>
          <w:szCs w:val="28"/>
        </w:rPr>
        <w:t xml:space="preserve"> </w:t>
      </w:r>
      <w:r w:rsidR="00AD6DF4">
        <w:rPr>
          <w:rFonts w:ascii="Times New Roman" w:hAnsi="Times New Roman" w:cs="Times New Roman"/>
          <w:sz w:val="28"/>
          <w:szCs w:val="28"/>
        </w:rPr>
        <w:t>(далее-</w:t>
      </w:r>
      <w:r w:rsidR="003822D4">
        <w:rPr>
          <w:rFonts w:ascii="Times New Roman" w:hAnsi="Times New Roman" w:cs="Times New Roman"/>
          <w:sz w:val="28"/>
          <w:szCs w:val="28"/>
        </w:rPr>
        <w:t>Учреждение)</w:t>
      </w:r>
      <w:r w:rsidR="00B31BB1">
        <w:rPr>
          <w:rFonts w:ascii="Times New Roman" w:hAnsi="Times New Roman" w:cs="Times New Roman"/>
          <w:sz w:val="28"/>
          <w:szCs w:val="28"/>
        </w:rPr>
        <w:t>,</w:t>
      </w:r>
      <w:r w:rsidRPr="00D52F3C">
        <w:rPr>
          <w:rFonts w:ascii="Times New Roman" w:hAnsi="Times New Roman" w:cs="Times New Roman"/>
          <w:sz w:val="28"/>
          <w:szCs w:val="28"/>
        </w:rPr>
        <w:t xml:space="preserve"> </w:t>
      </w:r>
      <w:r w:rsidR="00955B0B" w:rsidRPr="00955B0B">
        <w:rPr>
          <w:rFonts w:ascii="Times New Roman" w:hAnsi="Times New Roman" w:cs="Times New Roman"/>
          <w:sz w:val="28"/>
          <w:szCs w:val="28"/>
        </w:rPr>
        <w:t>осуществляющих профессиональную деятельность по профессиям рабочих</w:t>
      </w:r>
      <w:r w:rsidR="00955B0B">
        <w:rPr>
          <w:rFonts w:ascii="Times New Roman" w:hAnsi="Times New Roman" w:cs="Times New Roman"/>
          <w:sz w:val="28"/>
          <w:szCs w:val="28"/>
        </w:rPr>
        <w:t>.</w:t>
      </w:r>
    </w:p>
    <w:p w:rsidR="002C664C" w:rsidRPr="00FF15D4" w:rsidRDefault="002C664C" w:rsidP="00311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1.3. Размер заработной платы</w:t>
      </w:r>
      <w:r w:rsidR="00AD6DF4">
        <w:rPr>
          <w:rFonts w:ascii="Times New Roman" w:hAnsi="Times New Roman" w:cs="Times New Roman"/>
          <w:sz w:val="28"/>
          <w:szCs w:val="28"/>
        </w:rPr>
        <w:t xml:space="preserve"> </w:t>
      </w:r>
      <w:r w:rsidR="00AD6DF4" w:rsidRPr="00FF15D4">
        <w:rPr>
          <w:rFonts w:ascii="Times New Roman" w:hAnsi="Times New Roman" w:cs="Times New Roman"/>
          <w:sz w:val="28"/>
          <w:szCs w:val="28"/>
        </w:rPr>
        <w:t>(без учета премий и иных стимулирующих выплат)</w:t>
      </w:r>
      <w:r w:rsidRPr="00FF15D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822D4">
        <w:rPr>
          <w:rFonts w:ascii="Times New Roman" w:hAnsi="Times New Roman" w:cs="Times New Roman"/>
          <w:sz w:val="28"/>
          <w:szCs w:val="28"/>
        </w:rPr>
        <w:t>Учреждения</w:t>
      </w:r>
      <w:r w:rsidRPr="00FF15D4">
        <w:rPr>
          <w:rFonts w:ascii="Times New Roman" w:hAnsi="Times New Roman" w:cs="Times New Roman"/>
          <w:sz w:val="28"/>
          <w:szCs w:val="28"/>
        </w:rPr>
        <w:t>, устанавливаемый в соответствии с настоящим Положением, не может быть менее размера заработной платы (без учета премий и иных стимулирующих выплат), выплачиваемой до его принятия, при условии сохранения объема должностных обязанностей работников и выполнения ими работ той же квалификации.</w:t>
      </w:r>
    </w:p>
    <w:p w:rsidR="002C664C" w:rsidRPr="00FF15D4" w:rsidRDefault="002C664C" w:rsidP="00311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1.4. Расходы на оплату труда работников</w:t>
      </w:r>
      <w:r w:rsidR="003822D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15D4">
        <w:rPr>
          <w:rFonts w:ascii="Times New Roman" w:hAnsi="Times New Roman" w:cs="Times New Roman"/>
          <w:sz w:val="28"/>
          <w:szCs w:val="28"/>
        </w:rPr>
        <w:t xml:space="preserve"> формируются за счет средств бюджета муниципального образования </w:t>
      </w:r>
      <w:r w:rsidR="009539D3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539D3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в пределах выделенных бюджетных </w:t>
      </w:r>
      <w:r w:rsidRPr="003822D4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311B13" w:rsidRDefault="00311B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B13" w:rsidRPr="001301F3" w:rsidRDefault="00311B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01F3">
        <w:rPr>
          <w:rFonts w:ascii="Times New Roman" w:hAnsi="Times New Roman" w:cs="Times New Roman"/>
          <w:sz w:val="28"/>
          <w:szCs w:val="28"/>
        </w:rPr>
        <w:t>2. Размеры окладов</w:t>
      </w:r>
    </w:p>
    <w:p w:rsidR="00E67221" w:rsidRDefault="00E67221" w:rsidP="004E599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824" w:rsidRDefault="00E04B09" w:rsidP="00E67221">
      <w:pPr>
        <w:widowControl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Размеры окладов работников</w:t>
      </w:r>
      <w:r w:rsidR="00DB7E9B">
        <w:rPr>
          <w:rFonts w:ascii="Times New Roman" w:hAnsi="Times New Roman" w:cs="Times New Roman"/>
          <w:sz w:val="28"/>
          <w:szCs w:val="28"/>
        </w:rPr>
        <w:t xml:space="preserve"> У</w:t>
      </w:r>
      <w:r w:rsidR="00DB7E9B" w:rsidRPr="00260152">
        <w:rPr>
          <w:rFonts w:ascii="Times New Roman" w:hAnsi="Times New Roman" w:cs="Times New Roman"/>
          <w:sz w:val="28"/>
          <w:szCs w:val="28"/>
        </w:rPr>
        <w:t>чреждени</w:t>
      </w:r>
      <w:r w:rsidR="00DB7E9B">
        <w:rPr>
          <w:rFonts w:ascii="Times New Roman" w:hAnsi="Times New Roman" w:cs="Times New Roman"/>
          <w:sz w:val="28"/>
          <w:szCs w:val="28"/>
        </w:rPr>
        <w:t>я</w:t>
      </w:r>
      <w:r w:rsidR="00DB7E9B" w:rsidRPr="00260152"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="00DB7E9B" w:rsidRPr="00260152">
        <w:rPr>
          <w:rFonts w:ascii="Times New Roman" w:hAnsi="Times New Roman"/>
          <w:bCs/>
          <w:sz w:val="28"/>
          <w:szCs w:val="28"/>
        </w:rPr>
        <w:t>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1F4589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P104"/>
      <w:bookmarkEnd w:id="2"/>
      <w:r w:rsidR="00CB3799" w:rsidRPr="001F4589">
        <w:rPr>
          <w:rFonts w:ascii="Times New Roman" w:hAnsi="Times New Roman" w:cs="Times New Roman"/>
          <w:spacing w:val="-10"/>
          <w:sz w:val="28"/>
          <w:szCs w:val="28"/>
        </w:rPr>
        <w:t>в следующих размерах:</w:t>
      </w:r>
    </w:p>
    <w:p w:rsidR="00E67221" w:rsidRPr="00E67221" w:rsidRDefault="00E67221" w:rsidP="00E67221">
      <w:pPr>
        <w:widowControl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CB3799" w:rsidRPr="002A0C99" w:rsidTr="00B01CDC">
        <w:tc>
          <w:tcPr>
            <w:tcW w:w="1088" w:type="dxa"/>
            <w:vMerge w:val="restart"/>
          </w:tcPr>
          <w:p w:rsidR="002A0C99" w:rsidRPr="002A0C99" w:rsidRDefault="002A0C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CB3799" w:rsidRPr="002A0C99" w:rsidRDefault="002A0C99" w:rsidP="002A0C99">
            <w:pPr>
              <w:tabs>
                <w:tab w:val="left" w:pos="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82" w:type="dxa"/>
            <w:gridSpan w:val="8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Разряды</w:t>
            </w:r>
          </w:p>
        </w:tc>
      </w:tr>
      <w:tr w:rsidR="00CB3799" w:rsidRPr="002A0C99" w:rsidTr="00B01CDC">
        <w:tc>
          <w:tcPr>
            <w:tcW w:w="1088" w:type="dxa"/>
            <w:vMerge/>
          </w:tcPr>
          <w:p w:rsidR="00CB3799" w:rsidRPr="002A0C99" w:rsidRDefault="00CB37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59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</w:tr>
      <w:tr w:rsidR="00CB3799" w:rsidRPr="002A0C99" w:rsidTr="00B01CDC">
        <w:tc>
          <w:tcPr>
            <w:tcW w:w="1088" w:type="dxa"/>
          </w:tcPr>
          <w:p w:rsidR="00CB3799" w:rsidRPr="002A0C99" w:rsidRDefault="00CB3799" w:rsidP="00B01CDC">
            <w:pPr>
              <w:tabs>
                <w:tab w:val="left" w:pos="624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A0C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Оклад (руб.)</w:t>
            </w:r>
          </w:p>
        </w:tc>
        <w:tc>
          <w:tcPr>
            <w:tcW w:w="1059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4 860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4 881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4 941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5 056</w:t>
            </w:r>
          </w:p>
        </w:tc>
        <w:tc>
          <w:tcPr>
            <w:tcW w:w="1060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5 283 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5 511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5 805</w:t>
            </w:r>
          </w:p>
        </w:tc>
        <w:tc>
          <w:tcPr>
            <w:tcW w:w="1061" w:type="dxa"/>
          </w:tcPr>
          <w:p w:rsidR="00CB3799" w:rsidRPr="002A0C99" w:rsidRDefault="004E5997" w:rsidP="00B01CDC">
            <w:pPr>
              <w:tabs>
                <w:tab w:val="left" w:pos="62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6 087</w:t>
            </w:r>
          </w:p>
        </w:tc>
      </w:tr>
    </w:tbl>
    <w:p w:rsidR="00311B13" w:rsidRDefault="00311B13" w:rsidP="00E6722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3. Порядок и условия установления выплат</w:t>
      </w:r>
    </w:p>
    <w:p w:rsidR="002C664C" w:rsidRPr="00FF15D4" w:rsidRDefault="002C6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3.1. Размеры компенсационных выплат устанавливаются работодателем в соответствии с Трудовым </w:t>
      </w:r>
      <w:hyperlink r:id="rId11" w:history="1">
        <w:r w:rsidRPr="001301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F15D4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FF15D4">
        <w:rPr>
          <w:rFonts w:ascii="Times New Roman" w:hAnsi="Times New Roman" w:cs="Times New Roman"/>
          <w:sz w:val="28"/>
          <w:szCs w:val="28"/>
        </w:rPr>
        <w:t>4. Порядок и условия установления выплат</w:t>
      </w:r>
    </w:p>
    <w:p w:rsidR="002C664C" w:rsidRPr="00FF15D4" w:rsidRDefault="002C6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4.</w:t>
      </w:r>
      <w:r w:rsidR="009E3F36">
        <w:rPr>
          <w:rFonts w:ascii="Times New Roman" w:hAnsi="Times New Roman" w:cs="Times New Roman"/>
          <w:sz w:val="28"/>
          <w:szCs w:val="28"/>
        </w:rPr>
        <w:t>1</w:t>
      </w:r>
      <w:r w:rsidRPr="00FF15D4">
        <w:rPr>
          <w:rFonts w:ascii="Times New Roman" w:hAnsi="Times New Roman" w:cs="Times New Roman"/>
          <w:sz w:val="28"/>
          <w:szCs w:val="28"/>
        </w:rPr>
        <w:t>. Работникам могут устанавливаться выплаты по персональному повышающему коэффициенту к окладу.</w:t>
      </w:r>
    </w:p>
    <w:p w:rsidR="00445824" w:rsidRPr="00445824" w:rsidRDefault="00445824" w:rsidP="00445824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по персональному повышающему коэффициенту к окладу устанавливаются</w:t>
      </w:r>
      <w:r w:rsidR="00004C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заключении трудового договора</w:t>
      </w: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445824" w:rsidRPr="00445824" w:rsidRDefault="00445824" w:rsidP="00445824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58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по персональному повышающему коэффициенту к окладу носят стимулирующий характер.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Выплата по персональному повышающему коэффициент</w:t>
      </w:r>
      <w:r w:rsidR="00670B42">
        <w:rPr>
          <w:rFonts w:ascii="Times New Roman" w:hAnsi="Times New Roman" w:cs="Times New Roman"/>
          <w:sz w:val="28"/>
          <w:szCs w:val="28"/>
        </w:rPr>
        <w:t>у к окладу устанавливается работнику</w:t>
      </w:r>
      <w:r w:rsidRPr="00FF15D4">
        <w:rPr>
          <w:rFonts w:ascii="Times New Roman" w:hAnsi="Times New Roman" w:cs="Times New Roman"/>
          <w:sz w:val="28"/>
          <w:szCs w:val="28"/>
        </w:rPr>
        <w:t xml:space="preserve">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и его размере принимается руководителем персонально в отношении конкретного рабо</w:t>
      </w:r>
      <w:r w:rsidR="00670B42">
        <w:rPr>
          <w:rFonts w:ascii="Times New Roman" w:hAnsi="Times New Roman" w:cs="Times New Roman"/>
          <w:sz w:val="28"/>
          <w:szCs w:val="28"/>
        </w:rPr>
        <w:t>тника</w:t>
      </w:r>
      <w:r w:rsidRPr="00FF15D4">
        <w:rPr>
          <w:rFonts w:ascii="Times New Roman" w:hAnsi="Times New Roman" w:cs="Times New Roman"/>
          <w:sz w:val="28"/>
          <w:szCs w:val="28"/>
        </w:rPr>
        <w:t>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Размеры повышающих коэффициентов: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850"/>
        <w:gridCol w:w="850"/>
        <w:gridCol w:w="850"/>
        <w:gridCol w:w="850"/>
        <w:gridCol w:w="850"/>
        <w:gridCol w:w="850"/>
        <w:gridCol w:w="1597"/>
      </w:tblGrid>
      <w:tr w:rsidR="002C664C" w:rsidRPr="00FF15D4" w:rsidTr="003822D4">
        <w:tc>
          <w:tcPr>
            <w:tcW w:w="1871" w:type="dxa"/>
            <w:vMerge w:val="restart"/>
          </w:tcPr>
          <w:p w:rsidR="002C664C" w:rsidRPr="00FF15D4" w:rsidRDefault="002C6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gridSpan w:val="8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Разряды работ в соответствии с Единым тарифно-квалификационным справочником работ и профессий рабочих</w:t>
            </w:r>
          </w:p>
        </w:tc>
      </w:tr>
      <w:tr w:rsidR="002C664C" w:rsidRPr="00FF15D4" w:rsidTr="003822D4">
        <w:tc>
          <w:tcPr>
            <w:tcW w:w="1871" w:type="dxa"/>
            <w:vMerge/>
          </w:tcPr>
          <w:p w:rsidR="002C664C" w:rsidRPr="00FF15D4" w:rsidRDefault="002C6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7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664C" w:rsidRPr="00FF15D4" w:rsidTr="003822D4">
        <w:tc>
          <w:tcPr>
            <w:tcW w:w="1871" w:type="dxa"/>
          </w:tcPr>
          <w:p w:rsidR="002C664C" w:rsidRPr="00FF15D4" w:rsidRDefault="002C66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97" w:type="dxa"/>
          </w:tcPr>
          <w:p w:rsidR="002C664C" w:rsidRPr="00FF15D4" w:rsidRDefault="002C66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5D4">
              <w:rPr>
                <w:rFonts w:ascii="Times New Roman" w:hAnsi="Times New Roman" w:cs="Times New Roman"/>
                <w:sz w:val="28"/>
                <w:szCs w:val="28"/>
              </w:rPr>
              <w:t>1,8 - 4,0</w:t>
            </w:r>
          </w:p>
        </w:tc>
      </w:tr>
    </w:tbl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Размер выплаты по персональному повышающему коэффициенту к окладу определяется путем умножения размера оклада рабо</w:t>
      </w:r>
      <w:r w:rsidR="00670B42">
        <w:rPr>
          <w:rFonts w:ascii="Times New Roman" w:hAnsi="Times New Roman" w:cs="Times New Roman"/>
          <w:sz w:val="28"/>
          <w:szCs w:val="28"/>
        </w:rPr>
        <w:t>тника</w:t>
      </w:r>
      <w:r w:rsidRPr="00FF15D4">
        <w:rPr>
          <w:rFonts w:ascii="Times New Roman" w:hAnsi="Times New Roman" w:cs="Times New Roman"/>
          <w:sz w:val="28"/>
          <w:szCs w:val="28"/>
        </w:rPr>
        <w:t xml:space="preserve"> на повышающий коэффициент.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4.</w:t>
      </w:r>
      <w:r w:rsidR="009E3F36">
        <w:rPr>
          <w:rFonts w:ascii="Times New Roman" w:hAnsi="Times New Roman" w:cs="Times New Roman"/>
          <w:sz w:val="28"/>
          <w:szCs w:val="28"/>
        </w:rPr>
        <w:t>2</w:t>
      </w:r>
      <w:r w:rsidR="00E67221">
        <w:rPr>
          <w:rFonts w:ascii="Times New Roman" w:hAnsi="Times New Roman" w:cs="Times New Roman"/>
          <w:sz w:val="28"/>
          <w:szCs w:val="28"/>
        </w:rPr>
        <w:t>. Работникам</w:t>
      </w:r>
      <w:r w:rsidRPr="00FF15D4">
        <w:rPr>
          <w:rFonts w:ascii="Times New Roman" w:hAnsi="Times New Roman" w:cs="Times New Roman"/>
          <w:sz w:val="28"/>
          <w:szCs w:val="28"/>
        </w:rPr>
        <w:t xml:space="preserve"> по решению руководителя могут быть установлены </w:t>
      </w:r>
      <w:r w:rsidRPr="00FF15D4">
        <w:rPr>
          <w:rFonts w:ascii="Times New Roman" w:hAnsi="Times New Roman" w:cs="Times New Roman"/>
          <w:sz w:val="28"/>
          <w:szCs w:val="28"/>
        </w:rPr>
        <w:lastRenderedPageBreak/>
        <w:t xml:space="preserve">премиальные выплаты по итогам работы (за месяц, квартал, полугодие, </w:t>
      </w:r>
      <w:r w:rsidR="00E672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15D4">
        <w:rPr>
          <w:rFonts w:ascii="Times New Roman" w:hAnsi="Times New Roman" w:cs="Times New Roman"/>
          <w:sz w:val="28"/>
          <w:szCs w:val="28"/>
        </w:rPr>
        <w:t>9 месяцев, год).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за счет и в пределах средств, предусмотренных на оплату труда.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Работникам, проработавшим неполный рабочий месяц, начисление премии производится за фактически отработанное время в данном периоде.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Премирование работников по итогам работы осуществляется при отсутствии нарушений трудовой дисциплины в расчетном периоде.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интенсивность и высокие результаты работы (выполнение в короткие сроки больших объемов работ, оперативное выполнение непредвиденных или дополнительных задач);</w:t>
      </w:r>
    </w:p>
    <w:p w:rsidR="002C664C" w:rsidRPr="00FF15D4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соблюдение правил дорожного движения, безаварийная работа в расчетном периоде.</w:t>
      </w:r>
    </w:p>
    <w:p w:rsidR="009E3F36" w:rsidRDefault="002C664C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Критерии и условия осуществления премиальных выплат устанавливаются локальным нормативным актом</w:t>
      </w:r>
      <w:r w:rsidR="009E3F36">
        <w:rPr>
          <w:rFonts w:ascii="Times New Roman" w:hAnsi="Times New Roman" w:cs="Times New Roman"/>
          <w:sz w:val="28"/>
          <w:szCs w:val="28"/>
        </w:rPr>
        <w:t>.</w:t>
      </w:r>
    </w:p>
    <w:p w:rsidR="009E3F36" w:rsidRDefault="009E3F36" w:rsidP="009E3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 Другие вопросы оплаты труда</w:t>
      </w:r>
    </w:p>
    <w:p w:rsidR="002C664C" w:rsidRPr="00FF15D4" w:rsidRDefault="002C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5.1. За счет экономии фонда оплаты труда работникам может быть оказана материальная помощь. Решение об оказании материальной помощи принимает руководитель на основании письменного заявления работника в следующих случаях: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на лечение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в связи: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юбилейными датами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уходом на пенсию;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бракосочетанием работника;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рождением ребенка;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 несчастным случаем, смертью работника, его родителей, детей;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- со стихийными бедствиями.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 xml:space="preserve"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F15D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F15D4">
        <w:rPr>
          <w:rFonts w:ascii="Times New Roman" w:hAnsi="Times New Roman" w:cs="Times New Roman"/>
          <w:sz w:val="28"/>
          <w:szCs w:val="28"/>
        </w:rPr>
        <w:t>, установленного на территории Саратовской области региональным соглашением.</w:t>
      </w:r>
    </w:p>
    <w:p w:rsidR="002C664C" w:rsidRPr="00FF15D4" w:rsidRDefault="002C664C" w:rsidP="0038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DC22CA" w:rsidRPr="00FF15D4" w:rsidRDefault="002C664C" w:rsidP="00E67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4">
        <w:rPr>
          <w:rFonts w:ascii="Times New Roman" w:hAnsi="Times New Roman" w:cs="Times New Roman"/>
          <w:sz w:val="28"/>
          <w:szCs w:val="28"/>
        </w:rPr>
        <w:t>5.4. Индексация (увеличение) окладов ра</w:t>
      </w:r>
      <w:r w:rsidR="009E3F36">
        <w:rPr>
          <w:rFonts w:ascii="Times New Roman" w:hAnsi="Times New Roman" w:cs="Times New Roman"/>
          <w:sz w:val="28"/>
          <w:szCs w:val="28"/>
        </w:rPr>
        <w:t>бо</w:t>
      </w:r>
      <w:r w:rsidR="00F96CF1">
        <w:rPr>
          <w:rFonts w:ascii="Times New Roman" w:hAnsi="Times New Roman" w:cs="Times New Roman"/>
          <w:sz w:val="28"/>
          <w:szCs w:val="28"/>
        </w:rPr>
        <w:t>тников</w:t>
      </w:r>
      <w:r w:rsidR="009E3F36">
        <w:rPr>
          <w:rFonts w:ascii="Times New Roman" w:hAnsi="Times New Roman" w:cs="Times New Roman"/>
          <w:sz w:val="28"/>
          <w:szCs w:val="28"/>
        </w:rPr>
        <w:t xml:space="preserve"> </w:t>
      </w:r>
      <w:r w:rsidRPr="00FF15D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Саратовской городской Думы о бюджете муниципального образования </w:t>
      </w:r>
      <w:r w:rsidR="009E3F36">
        <w:rPr>
          <w:rFonts w:ascii="Times New Roman" w:hAnsi="Times New Roman" w:cs="Times New Roman"/>
          <w:sz w:val="28"/>
          <w:szCs w:val="28"/>
        </w:rPr>
        <w:t>«</w:t>
      </w:r>
      <w:r w:rsidRPr="00FF15D4">
        <w:rPr>
          <w:rFonts w:ascii="Times New Roman" w:hAnsi="Times New Roman" w:cs="Times New Roman"/>
          <w:sz w:val="28"/>
          <w:szCs w:val="28"/>
        </w:rPr>
        <w:t>Город Саратов</w:t>
      </w:r>
      <w:r w:rsidR="009E3F36">
        <w:rPr>
          <w:rFonts w:ascii="Times New Roman" w:hAnsi="Times New Roman" w:cs="Times New Roman"/>
          <w:sz w:val="28"/>
          <w:szCs w:val="28"/>
        </w:rPr>
        <w:t>»</w:t>
      </w:r>
      <w:r w:rsidRPr="00FF15D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включая индексацию в связи с ростом потребительс</w:t>
      </w:r>
      <w:r w:rsidR="00E67221">
        <w:rPr>
          <w:rFonts w:ascii="Times New Roman" w:hAnsi="Times New Roman" w:cs="Times New Roman"/>
          <w:sz w:val="28"/>
          <w:szCs w:val="28"/>
        </w:rPr>
        <w:t>ких цен на товары и услуги.</w:t>
      </w:r>
    </w:p>
    <w:sectPr w:rsidR="00DC22CA" w:rsidRPr="00FF15D4" w:rsidSect="00E6722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34" w:rsidRDefault="00EB0834" w:rsidP="00E67221">
      <w:r>
        <w:separator/>
      </w:r>
    </w:p>
  </w:endnote>
  <w:endnote w:type="continuationSeparator" w:id="0">
    <w:p w:rsidR="00EB0834" w:rsidRDefault="00EB0834" w:rsidP="00E6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34" w:rsidRDefault="00EB0834" w:rsidP="00E67221">
      <w:r>
        <w:separator/>
      </w:r>
    </w:p>
  </w:footnote>
  <w:footnote w:type="continuationSeparator" w:id="0">
    <w:p w:rsidR="00EB0834" w:rsidRDefault="00EB0834" w:rsidP="00E6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3191"/>
      <w:docPartObj>
        <w:docPartGallery w:val="Page Numbers (Top of Page)"/>
        <w:docPartUnique/>
      </w:docPartObj>
    </w:sdtPr>
    <w:sdtEndPr/>
    <w:sdtContent>
      <w:p w:rsidR="00E67221" w:rsidRDefault="00E672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5D">
          <w:rPr>
            <w:noProof/>
          </w:rPr>
          <w:t>2</w:t>
        </w:r>
        <w:r>
          <w:fldChar w:fldCharType="end"/>
        </w:r>
      </w:p>
    </w:sdtContent>
  </w:sdt>
  <w:p w:rsidR="00E67221" w:rsidRDefault="00E67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4C"/>
    <w:rsid w:val="00004CC9"/>
    <w:rsid w:val="0004461B"/>
    <w:rsid w:val="000D28AF"/>
    <w:rsid w:val="00124E84"/>
    <w:rsid w:val="001301F3"/>
    <w:rsid w:val="001F4589"/>
    <w:rsid w:val="00204D19"/>
    <w:rsid w:val="0029615D"/>
    <w:rsid w:val="002A0C99"/>
    <w:rsid w:val="002B3B1B"/>
    <w:rsid w:val="002C664C"/>
    <w:rsid w:val="00311B13"/>
    <w:rsid w:val="00336891"/>
    <w:rsid w:val="00356D96"/>
    <w:rsid w:val="003822D4"/>
    <w:rsid w:val="003A0067"/>
    <w:rsid w:val="00400478"/>
    <w:rsid w:val="00445824"/>
    <w:rsid w:val="004727D8"/>
    <w:rsid w:val="00485D27"/>
    <w:rsid w:val="004945FA"/>
    <w:rsid w:val="004E5997"/>
    <w:rsid w:val="0052009C"/>
    <w:rsid w:val="00584C56"/>
    <w:rsid w:val="005D1A9C"/>
    <w:rsid w:val="005D4940"/>
    <w:rsid w:val="00670B42"/>
    <w:rsid w:val="007100B7"/>
    <w:rsid w:val="00736C5A"/>
    <w:rsid w:val="008201C2"/>
    <w:rsid w:val="0082120B"/>
    <w:rsid w:val="008A5575"/>
    <w:rsid w:val="008E5745"/>
    <w:rsid w:val="00921FE1"/>
    <w:rsid w:val="009539D3"/>
    <w:rsid w:val="00955B0B"/>
    <w:rsid w:val="009E3F36"/>
    <w:rsid w:val="00A74541"/>
    <w:rsid w:val="00AD6DF4"/>
    <w:rsid w:val="00AF26DF"/>
    <w:rsid w:val="00B31BB1"/>
    <w:rsid w:val="00C344C3"/>
    <w:rsid w:val="00CB3799"/>
    <w:rsid w:val="00CD05E3"/>
    <w:rsid w:val="00D52F3C"/>
    <w:rsid w:val="00D63C13"/>
    <w:rsid w:val="00DB0A95"/>
    <w:rsid w:val="00DB7E9B"/>
    <w:rsid w:val="00DC22CA"/>
    <w:rsid w:val="00DF0444"/>
    <w:rsid w:val="00E04B09"/>
    <w:rsid w:val="00E67221"/>
    <w:rsid w:val="00E844A3"/>
    <w:rsid w:val="00EB0834"/>
    <w:rsid w:val="00EC4D0E"/>
    <w:rsid w:val="00EE6754"/>
    <w:rsid w:val="00F8275E"/>
    <w:rsid w:val="00F84DBC"/>
    <w:rsid w:val="00F96CF1"/>
    <w:rsid w:val="00FA7B2D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79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rsid w:val="00FF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B3799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799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rsid w:val="00FF1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B3799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7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22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2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FD82FC3026F4B1D1D940044A65F13531EE51F94EFC7CCB6A52FA4CC3AFD1044498E223852CE1A9390339535E6BF1554CC23CF2F7FB85DBF4DFAA7p4A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AFD82FC3026F4B1D1D8A0D52CA021B5816BB159CEDCE99E8F629F3936AFB45040988707215C84FC2D4649B33EFF54419872CCE2Cp6A8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AFD82FC3026F4B1D1D8A0D52CA021B5816BB159CEDCE99E8F629F3936AFB451609D07B7A14DD1B9A8E339633pEA4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AFD82FC3026F4B1D1D940044A65F13531EE51F94EFC7CCB6A52FA4CC3AFD1044498E223852CE1A9390339535E6BF1554CC23CF2F7FB85DBF4DFAA7p4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FD82FC3026F4B1D1D8A0D52CA021B5816BB159CEDCE99E8F629F3936AFB45040988707215C84FC2D4649B33EFF54419872CCE2Cp6A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msu3</cp:lastModifiedBy>
  <cp:revision>25</cp:revision>
  <cp:lastPrinted>2019-10-15T08:46:00Z</cp:lastPrinted>
  <dcterms:created xsi:type="dcterms:W3CDTF">2019-09-24T07:18:00Z</dcterms:created>
  <dcterms:modified xsi:type="dcterms:W3CDTF">2019-10-15T09:03:00Z</dcterms:modified>
</cp:coreProperties>
</file>